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0DE3" w14:textId="583E7F22" w:rsidR="00EE5CB6" w:rsidRDefault="00A63382" w:rsidP="00EE5CB6">
      <w:pPr>
        <w:jc w:val="center"/>
        <w:rPr>
          <w:sz w:val="32"/>
          <w:szCs w:val="32"/>
        </w:rPr>
      </w:pPr>
      <w:r>
        <w:rPr>
          <w:rFonts w:ascii="Arial" w:hAnsi="Arial" w:cs="Arial"/>
          <w:noProof/>
          <w:sz w:val="32"/>
          <w:szCs w:val="32"/>
        </w:rPr>
        <w:drawing>
          <wp:inline distT="0" distB="0" distL="0" distR="0" wp14:anchorId="70A023E0" wp14:editId="4A8D3120">
            <wp:extent cx="1587500"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Rankings_2019-logo.png"/>
                    <pic:cNvPicPr/>
                  </pic:nvPicPr>
                  <pic:blipFill>
                    <a:blip r:embed="rId8">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inline>
        </w:drawing>
      </w:r>
    </w:p>
    <w:p w14:paraId="06799F7A" w14:textId="21C53864" w:rsidR="00EE5CB6" w:rsidRPr="00A63382" w:rsidRDefault="00EE5CB6" w:rsidP="00EE5CB6">
      <w:pPr>
        <w:rPr>
          <w:rFonts w:ascii="Arial" w:hAnsi="Arial" w:cs="Arial"/>
        </w:rPr>
      </w:pPr>
      <w:r w:rsidRPr="00A63382">
        <w:rPr>
          <w:rFonts w:ascii="Arial" w:hAnsi="Arial" w:cs="Arial"/>
        </w:rPr>
        <w:t xml:space="preserve">FOR IMMEDIATE RELEASE: </w:t>
      </w:r>
      <w:r w:rsidRPr="00A63382">
        <w:rPr>
          <w:rFonts w:ascii="Arial" w:hAnsi="Arial" w:cs="Arial"/>
        </w:rPr>
        <w:tab/>
      </w:r>
      <w:r w:rsidRPr="00A63382">
        <w:rPr>
          <w:rFonts w:ascii="Arial" w:hAnsi="Arial" w:cs="Arial"/>
        </w:rPr>
        <w:tab/>
      </w:r>
      <w:r w:rsidRPr="00A63382">
        <w:rPr>
          <w:rFonts w:ascii="Arial" w:hAnsi="Arial" w:cs="Arial"/>
        </w:rPr>
        <w:tab/>
      </w:r>
      <w:r w:rsidRPr="00A63382">
        <w:rPr>
          <w:rFonts w:ascii="Arial" w:hAnsi="Arial" w:cs="Arial"/>
        </w:rPr>
        <w:tab/>
        <w:t xml:space="preserve">Contact: </w:t>
      </w:r>
      <w:r w:rsidR="000961B0" w:rsidRPr="00A63382">
        <w:rPr>
          <w:rFonts w:ascii="Arial" w:hAnsi="Arial" w:cs="Arial"/>
          <w:highlight w:val="yellow"/>
        </w:rPr>
        <w:t>[UNIV CONTACT]</w:t>
      </w:r>
    </w:p>
    <w:p w14:paraId="02E7AEEA" w14:textId="26110C74" w:rsidR="00EE5CB6" w:rsidRPr="00A63382" w:rsidRDefault="00EE5CB6" w:rsidP="00EE5CB6">
      <w:pPr>
        <w:rPr>
          <w:rFonts w:ascii="Arial" w:hAnsi="Arial" w:cs="Arial"/>
        </w:rPr>
      </w:pPr>
      <w:r w:rsidRPr="00A63382">
        <w:rPr>
          <w:rFonts w:ascii="Arial" w:hAnsi="Arial" w:cs="Arial"/>
          <w:highlight w:val="yellow"/>
        </w:rPr>
        <w:t>[DATE]</w:t>
      </w:r>
      <w:r w:rsidRPr="00A63382">
        <w:rPr>
          <w:rFonts w:ascii="Arial" w:hAnsi="Arial" w:cs="Arial"/>
        </w:rPr>
        <w:tab/>
      </w:r>
      <w:r w:rsidR="00A63382">
        <w:rPr>
          <w:rFonts w:ascii="Arial" w:hAnsi="Arial" w:cs="Arial"/>
        </w:rPr>
        <w:tab/>
      </w:r>
      <w:r w:rsidR="00A63382">
        <w:rPr>
          <w:rFonts w:ascii="Arial" w:hAnsi="Arial" w:cs="Arial"/>
        </w:rPr>
        <w:tab/>
      </w:r>
      <w:r w:rsidR="00A63382">
        <w:rPr>
          <w:rFonts w:ascii="Arial" w:hAnsi="Arial" w:cs="Arial"/>
        </w:rPr>
        <w:tab/>
      </w:r>
      <w:r w:rsidR="00A63382">
        <w:rPr>
          <w:rFonts w:ascii="Arial" w:hAnsi="Arial" w:cs="Arial"/>
        </w:rPr>
        <w:tab/>
      </w:r>
      <w:r w:rsidR="00A63382">
        <w:rPr>
          <w:rFonts w:ascii="Arial" w:hAnsi="Arial" w:cs="Arial"/>
        </w:rPr>
        <w:tab/>
      </w:r>
      <w:r w:rsidR="00A63382">
        <w:rPr>
          <w:rFonts w:ascii="Arial" w:hAnsi="Arial" w:cs="Arial"/>
        </w:rPr>
        <w:tab/>
      </w:r>
      <w:r w:rsidR="000961B0" w:rsidRPr="00A63382">
        <w:rPr>
          <w:rFonts w:ascii="Arial" w:hAnsi="Arial" w:cs="Arial"/>
          <w:highlight w:val="yellow"/>
        </w:rPr>
        <w:t>[EMAIL]</w:t>
      </w:r>
      <w:r w:rsidRPr="00A63382">
        <w:rPr>
          <w:rFonts w:ascii="Arial" w:hAnsi="Arial" w:cs="Arial"/>
        </w:rPr>
        <w:t xml:space="preserve"> </w:t>
      </w:r>
    </w:p>
    <w:p w14:paraId="0D2E0534" w14:textId="7717737D" w:rsidR="00EE5CB6" w:rsidRPr="00A63382" w:rsidRDefault="00EE5CB6" w:rsidP="00EE5CB6">
      <w:pPr>
        <w:rPr>
          <w:rFonts w:ascii="Arial" w:hAnsi="Arial" w:cs="Arial"/>
        </w:rPr>
      </w:pPr>
      <w:r w:rsidRPr="00A63382">
        <w:rPr>
          <w:rFonts w:ascii="Arial" w:hAnsi="Arial" w:cs="Arial"/>
        </w:rPr>
        <w:tab/>
      </w:r>
      <w:r w:rsidRPr="00A63382">
        <w:rPr>
          <w:rFonts w:ascii="Arial" w:hAnsi="Arial" w:cs="Arial"/>
        </w:rPr>
        <w:tab/>
      </w:r>
      <w:r w:rsidRPr="00A63382">
        <w:rPr>
          <w:rFonts w:ascii="Arial" w:hAnsi="Arial" w:cs="Arial"/>
        </w:rPr>
        <w:tab/>
      </w:r>
      <w:r w:rsidRPr="00A63382">
        <w:rPr>
          <w:rFonts w:ascii="Arial" w:hAnsi="Arial" w:cs="Arial"/>
        </w:rPr>
        <w:tab/>
      </w:r>
      <w:r w:rsidRPr="00A63382">
        <w:rPr>
          <w:rFonts w:ascii="Arial" w:hAnsi="Arial" w:cs="Arial"/>
        </w:rPr>
        <w:tab/>
      </w:r>
      <w:r w:rsidRPr="00A63382">
        <w:rPr>
          <w:rFonts w:ascii="Arial" w:hAnsi="Arial" w:cs="Arial"/>
        </w:rPr>
        <w:tab/>
      </w:r>
      <w:r w:rsidRPr="00A63382">
        <w:rPr>
          <w:rFonts w:ascii="Arial" w:hAnsi="Arial" w:cs="Arial"/>
        </w:rPr>
        <w:tab/>
      </w:r>
      <w:r w:rsidRPr="00A63382">
        <w:rPr>
          <w:rFonts w:ascii="Arial" w:hAnsi="Arial" w:cs="Arial"/>
        </w:rPr>
        <w:tab/>
      </w:r>
      <w:r w:rsidR="000961B0" w:rsidRPr="00A63382">
        <w:rPr>
          <w:rFonts w:ascii="Arial" w:hAnsi="Arial" w:cs="Arial"/>
          <w:highlight w:val="yellow"/>
        </w:rPr>
        <w:t>[PHONE]</w:t>
      </w:r>
    </w:p>
    <w:p w14:paraId="398A463A" w14:textId="77777777" w:rsidR="00EE5CB6" w:rsidRPr="00A63382" w:rsidRDefault="00EE5CB6" w:rsidP="00EE5CB6">
      <w:pPr>
        <w:jc w:val="center"/>
        <w:rPr>
          <w:rFonts w:ascii="Arial" w:hAnsi="Arial" w:cs="Arial"/>
          <w:sz w:val="32"/>
          <w:szCs w:val="32"/>
        </w:rPr>
      </w:pPr>
    </w:p>
    <w:p w14:paraId="08B50198" w14:textId="7BCE5732" w:rsidR="00EE5CB6" w:rsidRPr="00A63382" w:rsidRDefault="00EE5CB6" w:rsidP="00EE5CB6">
      <w:pPr>
        <w:jc w:val="center"/>
        <w:rPr>
          <w:rFonts w:ascii="Arial" w:hAnsi="Arial" w:cs="Arial"/>
          <w:sz w:val="32"/>
          <w:szCs w:val="32"/>
        </w:rPr>
      </w:pPr>
      <w:r w:rsidRPr="00A63382">
        <w:rPr>
          <w:rFonts w:ascii="Arial" w:hAnsi="Arial" w:cs="Arial"/>
          <w:sz w:val="32"/>
          <w:szCs w:val="32"/>
        </w:rPr>
        <w:t>[</w:t>
      </w:r>
      <w:r w:rsidRPr="00A63382">
        <w:rPr>
          <w:rFonts w:ascii="Arial" w:hAnsi="Arial" w:cs="Arial"/>
          <w:sz w:val="32"/>
          <w:szCs w:val="32"/>
          <w:highlight w:val="yellow"/>
        </w:rPr>
        <w:t>SCHOOL</w:t>
      </w:r>
      <w:r w:rsidRPr="00A63382">
        <w:rPr>
          <w:rFonts w:ascii="Arial" w:hAnsi="Arial" w:cs="Arial"/>
          <w:sz w:val="32"/>
          <w:szCs w:val="32"/>
        </w:rPr>
        <w:t xml:space="preserve">] </w:t>
      </w:r>
      <w:r w:rsidR="006C15C1">
        <w:rPr>
          <w:rFonts w:ascii="Arial" w:hAnsi="Arial" w:cs="Arial"/>
          <w:sz w:val="32"/>
          <w:szCs w:val="32"/>
        </w:rPr>
        <w:t>NAMED BEST SCHOOL IN THE U.S. FOR STUDENT-ATHLETS ACCORDING TO</w:t>
      </w:r>
      <w:r w:rsidRPr="00A63382">
        <w:rPr>
          <w:rFonts w:ascii="Arial" w:hAnsi="Arial" w:cs="Arial"/>
          <w:sz w:val="32"/>
          <w:szCs w:val="32"/>
        </w:rPr>
        <w:t xml:space="preserve"> </w:t>
      </w:r>
      <w:r w:rsidR="00D20F45" w:rsidRPr="00A63382">
        <w:rPr>
          <w:rFonts w:ascii="Arial" w:hAnsi="Arial" w:cs="Arial"/>
          <w:sz w:val="32"/>
          <w:szCs w:val="32"/>
        </w:rPr>
        <w:t>201</w:t>
      </w:r>
      <w:r w:rsidR="00A63382" w:rsidRPr="00A63382">
        <w:rPr>
          <w:rFonts w:ascii="Arial" w:hAnsi="Arial" w:cs="Arial"/>
          <w:sz w:val="32"/>
          <w:szCs w:val="32"/>
        </w:rPr>
        <w:t>9</w:t>
      </w:r>
      <w:r w:rsidR="00D20F45" w:rsidRPr="00A63382">
        <w:rPr>
          <w:rFonts w:ascii="Arial" w:hAnsi="Arial" w:cs="Arial"/>
          <w:sz w:val="32"/>
          <w:szCs w:val="32"/>
        </w:rPr>
        <w:t xml:space="preserve"> </w:t>
      </w:r>
      <w:r w:rsidR="006C15C1">
        <w:rPr>
          <w:rFonts w:ascii="Arial" w:hAnsi="Arial" w:cs="Arial"/>
          <w:sz w:val="32"/>
          <w:szCs w:val="32"/>
        </w:rPr>
        <w:t>NCSA</w:t>
      </w:r>
      <w:r w:rsidRPr="00A63382">
        <w:rPr>
          <w:rFonts w:ascii="Arial" w:hAnsi="Arial" w:cs="Arial"/>
          <w:sz w:val="32"/>
          <w:szCs w:val="32"/>
        </w:rPr>
        <w:t xml:space="preserve"> POWER RANKINGS</w:t>
      </w:r>
    </w:p>
    <w:p w14:paraId="3CCBC304" w14:textId="77777777" w:rsidR="00C75CC6" w:rsidRPr="00A63382" w:rsidRDefault="00C75CC6" w:rsidP="00EE5CB6">
      <w:pPr>
        <w:jc w:val="center"/>
        <w:rPr>
          <w:rFonts w:ascii="Arial" w:hAnsi="Arial" w:cs="Arial"/>
          <w:i/>
        </w:rPr>
      </w:pPr>
    </w:p>
    <w:p w14:paraId="230AE94E" w14:textId="6D54549F" w:rsidR="00EE5CB6" w:rsidRPr="00A63382" w:rsidRDefault="00A63382" w:rsidP="00EE5CB6">
      <w:pPr>
        <w:jc w:val="center"/>
        <w:rPr>
          <w:rFonts w:ascii="Arial" w:hAnsi="Arial" w:cs="Arial"/>
          <w:i/>
        </w:rPr>
      </w:pPr>
      <w:r>
        <w:rPr>
          <w:rFonts w:ascii="Arial" w:hAnsi="Arial" w:cs="Arial"/>
          <w:i/>
        </w:rPr>
        <w:t>[</w:t>
      </w:r>
      <w:r w:rsidRPr="00A63382">
        <w:rPr>
          <w:rFonts w:ascii="Arial" w:hAnsi="Arial" w:cs="Arial"/>
          <w:i/>
          <w:highlight w:val="yellow"/>
        </w:rPr>
        <w:t>School</w:t>
      </w:r>
      <w:r>
        <w:rPr>
          <w:rFonts w:ascii="Arial" w:hAnsi="Arial" w:cs="Arial"/>
          <w:i/>
        </w:rPr>
        <w:t xml:space="preserve">] </w:t>
      </w:r>
      <w:r w:rsidR="006C15C1">
        <w:rPr>
          <w:rFonts w:ascii="Arial" w:hAnsi="Arial" w:cs="Arial"/>
          <w:i/>
        </w:rPr>
        <w:t>Ranked [</w:t>
      </w:r>
      <w:r w:rsidR="006C15C1" w:rsidRPr="006C15C1">
        <w:rPr>
          <w:rFonts w:ascii="Arial" w:hAnsi="Arial" w:cs="Arial"/>
          <w:i/>
          <w:highlight w:val="yellow"/>
        </w:rPr>
        <w:t>#</w:t>
      </w:r>
      <w:r w:rsidR="006C15C1">
        <w:rPr>
          <w:rFonts w:ascii="Arial" w:hAnsi="Arial" w:cs="Arial"/>
          <w:i/>
        </w:rPr>
        <w:t xml:space="preserve">] </w:t>
      </w:r>
      <w:r>
        <w:rPr>
          <w:rFonts w:ascii="Arial" w:hAnsi="Arial" w:cs="Arial"/>
          <w:i/>
        </w:rPr>
        <w:t xml:space="preserve"> [</w:t>
      </w:r>
      <w:r w:rsidR="006C15C1" w:rsidRPr="006C15C1">
        <w:rPr>
          <w:rFonts w:ascii="Arial" w:hAnsi="Arial" w:cs="Arial"/>
          <w:i/>
          <w:highlight w:val="yellow"/>
        </w:rPr>
        <w:t>Overall/</w:t>
      </w:r>
      <w:r w:rsidRPr="006C15C1">
        <w:rPr>
          <w:rFonts w:ascii="Arial" w:hAnsi="Arial" w:cs="Arial"/>
          <w:i/>
          <w:highlight w:val="yellow"/>
        </w:rPr>
        <w:t>D</w:t>
      </w:r>
      <w:r w:rsidR="006C15C1" w:rsidRPr="006C15C1">
        <w:rPr>
          <w:rFonts w:ascii="Arial" w:hAnsi="Arial" w:cs="Arial"/>
          <w:i/>
          <w:highlight w:val="yellow"/>
        </w:rPr>
        <w:t>1, D2, D3, NAIA School/Sport</w:t>
      </w:r>
      <w:r>
        <w:rPr>
          <w:rFonts w:ascii="Arial" w:hAnsi="Arial" w:cs="Arial"/>
          <w:i/>
        </w:rPr>
        <w:t xml:space="preserve">] </w:t>
      </w:r>
      <w:r w:rsidR="006C15C1">
        <w:rPr>
          <w:rFonts w:ascii="Arial" w:hAnsi="Arial" w:cs="Arial"/>
          <w:i/>
        </w:rPr>
        <w:t>by Next College Student Athlete Top Colleges List</w:t>
      </w:r>
    </w:p>
    <w:p w14:paraId="74A51AF1" w14:textId="77777777" w:rsidR="00EE5CB6" w:rsidRPr="00A63382" w:rsidRDefault="00EE5CB6" w:rsidP="00EE5CB6">
      <w:pPr>
        <w:rPr>
          <w:rFonts w:ascii="Arial" w:hAnsi="Arial" w:cs="Arial"/>
          <w:i/>
        </w:rPr>
      </w:pPr>
    </w:p>
    <w:p w14:paraId="6FA616B4" w14:textId="15410D22" w:rsidR="00D84CD0" w:rsidRPr="00A63382" w:rsidRDefault="006C15C1" w:rsidP="00EE5CB6">
      <w:pPr>
        <w:rPr>
          <w:rFonts w:ascii="Arial" w:eastAsia="Times New Roman" w:hAnsi="Arial" w:cs="Arial"/>
          <w:color w:val="151B26"/>
        </w:rPr>
      </w:pPr>
      <w:r>
        <w:rPr>
          <w:rFonts w:ascii="Arial" w:hAnsi="Arial" w:cs="Arial"/>
          <w:b/>
          <w:highlight w:val="yellow"/>
        </w:rPr>
        <w:t>[</w:t>
      </w:r>
      <w:r w:rsidR="00A63382" w:rsidRPr="001910DD">
        <w:rPr>
          <w:rFonts w:ascii="Arial" w:hAnsi="Arial" w:cs="Arial"/>
          <w:b/>
          <w:highlight w:val="yellow"/>
        </w:rPr>
        <w:t xml:space="preserve">CITY, </w:t>
      </w:r>
      <w:r w:rsidR="001910DD" w:rsidRPr="001910DD">
        <w:rPr>
          <w:rFonts w:ascii="Arial" w:hAnsi="Arial" w:cs="Arial"/>
          <w:b/>
          <w:highlight w:val="yellow"/>
        </w:rPr>
        <w:t>DATE</w:t>
      </w:r>
      <w:r>
        <w:rPr>
          <w:rFonts w:ascii="Arial" w:hAnsi="Arial" w:cs="Arial"/>
          <w:b/>
        </w:rPr>
        <w:t>]</w:t>
      </w:r>
      <w:r w:rsidR="00EE5CB6" w:rsidRPr="00A63382">
        <w:rPr>
          <w:rFonts w:ascii="Arial" w:hAnsi="Arial" w:cs="Arial"/>
          <w:b/>
        </w:rPr>
        <w:t xml:space="preserve"> — </w:t>
      </w:r>
      <w:r w:rsidR="00EE5CB6" w:rsidRPr="00A63382">
        <w:rPr>
          <w:rFonts w:ascii="Arial" w:eastAsia="Times New Roman" w:hAnsi="Arial" w:cs="Arial"/>
          <w:color w:val="000000"/>
          <w:shd w:val="clear" w:color="auto" w:fill="FFFFFF"/>
        </w:rPr>
        <w:t>[</w:t>
      </w:r>
      <w:r w:rsidR="00EE5CB6" w:rsidRPr="00A63382">
        <w:rPr>
          <w:rFonts w:ascii="Arial" w:eastAsia="Times New Roman" w:hAnsi="Arial" w:cs="Arial"/>
          <w:color w:val="000000"/>
          <w:highlight w:val="yellow"/>
          <w:shd w:val="clear" w:color="auto" w:fill="FFFFFF"/>
        </w:rPr>
        <w:t>SCHOOL</w:t>
      </w:r>
      <w:r w:rsidR="00EE5CB6" w:rsidRPr="00A63382">
        <w:rPr>
          <w:rFonts w:ascii="Arial" w:eastAsia="Times New Roman" w:hAnsi="Arial" w:cs="Arial"/>
          <w:color w:val="000000"/>
          <w:shd w:val="clear" w:color="auto" w:fill="FFFFFF"/>
        </w:rPr>
        <w:t xml:space="preserve">] </w:t>
      </w:r>
      <w:r w:rsidR="00C75CC6" w:rsidRPr="00A63382">
        <w:rPr>
          <w:rFonts w:ascii="Arial" w:eastAsia="Times New Roman" w:hAnsi="Arial" w:cs="Arial"/>
          <w:color w:val="000000"/>
          <w:shd w:val="clear" w:color="auto" w:fill="FFFFFF"/>
        </w:rPr>
        <w:t>has been named</w:t>
      </w:r>
      <w:r w:rsidR="00EE5CB6" w:rsidRPr="00A63382">
        <w:rPr>
          <w:rFonts w:ascii="Arial" w:eastAsia="Times New Roman" w:hAnsi="Arial" w:cs="Arial"/>
          <w:color w:val="000000"/>
          <w:shd w:val="clear" w:color="auto" w:fill="FFFFFF"/>
        </w:rPr>
        <w:t xml:space="preserve"> </w:t>
      </w:r>
      <w:r w:rsidR="00C75CC6" w:rsidRPr="00A63382">
        <w:rPr>
          <w:rFonts w:ascii="Arial" w:eastAsia="Times New Roman" w:hAnsi="Arial" w:cs="Arial"/>
          <w:color w:val="000000"/>
          <w:shd w:val="clear" w:color="auto" w:fill="FFFFFF"/>
        </w:rPr>
        <w:t>one of</w:t>
      </w:r>
      <w:r w:rsidR="003F5C74" w:rsidRPr="00A63382">
        <w:rPr>
          <w:rFonts w:ascii="Arial" w:eastAsia="Times New Roman" w:hAnsi="Arial" w:cs="Arial"/>
          <w:color w:val="000000"/>
          <w:shd w:val="clear" w:color="auto" w:fill="FFFFFF"/>
        </w:rPr>
        <w:t xml:space="preserve"> </w:t>
      </w:r>
      <w:r w:rsidR="00A63382">
        <w:rPr>
          <w:rFonts w:ascii="Arial" w:eastAsia="Times New Roman" w:hAnsi="Arial" w:cs="Arial"/>
          <w:color w:val="000000"/>
          <w:shd w:val="clear" w:color="auto" w:fill="FFFFFF"/>
        </w:rPr>
        <w:t>B</w:t>
      </w:r>
      <w:r w:rsidR="003F5C74" w:rsidRPr="00A63382">
        <w:rPr>
          <w:rFonts w:ascii="Arial" w:eastAsia="Times New Roman" w:hAnsi="Arial" w:cs="Arial"/>
          <w:color w:val="000000"/>
          <w:shd w:val="clear" w:color="auto" w:fill="FFFFFF"/>
        </w:rPr>
        <w:t xml:space="preserve">est </w:t>
      </w:r>
      <w:r w:rsidR="00A63382">
        <w:rPr>
          <w:rFonts w:ascii="Arial" w:eastAsia="Times New Roman" w:hAnsi="Arial" w:cs="Arial"/>
          <w:color w:val="000000"/>
          <w:shd w:val="clear" w:color="auto" w:fill="FFFFFF"/>
        </w:rPr>
        <w:t>S</w:t>
      </w:r>
      <w:r w:rsidR="00564F57" w:rsidRPr="00A63382">
        <w:rPr>
          <w:rFonts w:ascii="Arial" w:eastAsia="Times New Roman" w:hAnsi="Arial" w:cs="Arial"/>
          <w:color w:val="000000"/>
          <w:shd w:val="clear" w:color="auto" w:fill="FFFFFF"/>
        </w:rPr>
        <w:t>chools</w:t>
      </w:r>
      <w:r w:rsidR="003F5C74" w:rsidRPr="00A63382">
        <w:rPr>
          <w:rFonts w:ascii="Arial" w:eastAsia="Times New Roman" w:hAnsi="Arial" w:cs="Arial"/>
          <w:color w:val="000000"/>
          <w:shd w:val="clear" w:color="auto" w:fill="FFFFFF"/>
        </w:rPr>
        <w:t xml:space="preserve"> </w:t>
      </w:r>
      <w:r w:rsidR="00C71E7D" w:rsidRPr="00A63382">
        <w:rPr>
          <w:rFonts w:ascii="Arial" w:eastAsia="Times New Roman" w:hAnsi="Arial" w:cs="Arial"/>
          <w:color w:val="000000"/>
          <w:shd w:val="clear" w:color="auto" w:fill="FFFFFF"/>
        </w:rPr>
        <w:t xml:space="preserve">in the U.S. </w:t>
      </w:r>
      <w:r w:rsidR="003F5C74" w:rsidRPr="00A63382">
        <w:rPr>
          <w:rFonts w:ascii="Arial" w:eastAsia="Times New Roman" w:hAnsi="Arial" w:cs="Arial"/>
          <w:color w:val="000000"/>
          <w:shd w:val="clear" w:color="auto" w:fill="FFFFFF"/>
        </w:rPr>
        <w:t xml:space="preserve">for </w:t>
      </w:r>
      <w:r w:rsidR="00A63382">
        <w:rPr>
          <w:rFonts w:ascii="Arial" w:eastAsia="Times New Roman" w:hAnsi="Arial" w:cs="Arial"/>
          <w:color w:val="000000"/>
          <w:shd w:val="clear" w:color="auto" w:fill="FFFFFF"/>
        </w:rPr>
        <w:t>S</w:t>
      </w:r>
      <w:r w:rsidR="003F5C74" w:rsidRPr="00A63382">
        <w:rPr>
          <w:rFonts w:ascii="Arial" w:eastAsia="Times New Roman" w:hAnsi="Arial" w:cs="Arial"/>
          <w:color w:val="000000"/>
          <w:shd w:val="clear" w:color="auto" w:fill="FFFFFF"/>
        </w:rPr>
        <w:t>tudent-</w:t>
      </w:r>
      <w:r w:rsidR="00A63382">
        <w:rPr>
          <w:rFonts w:ascii="Arial" w:eastAsia="Times New Roman" w:hAnsi="Arial" w:cs="Arial"/>
          <w:color w:val="000000"/>
          <w:shd w:val="clear" w:color="auto" w:fill="FFFFFF"/>
        </w:rPr>
        <w:t>A</w:t>
      </w:r>
      <w:r w:rsidR="003F5C74" w:rsidRPr="00A63382">
        <w:rPr>
          <w:rFonts w:ascii="Arial" w:eastAsia="Times New Roman" w:hAnsi="Arial" w:cs="Arial"/>
          <w:color w:val="000000"/>
          <w:shd w:val="clear" w:color="auto" w:fill="FFFFFF"/>
        </w:rPr>
        <w:t>thletes</w:t>
      </w:r>
      <w:r w:rsidR="00D20F45" w:rsidRPr="00A63382">
        <w:rPr>
          <w:rFonts w:ascii="Arial" w:eastAsia="Times New Roman" w:hAnsi="Arial" w:cs="Arial"/>
          <w:color w:val="000000"/>
          <w:shd w:val="clear" w:color="auto" w:fill="FFFFFF"/>
        </w:rPr>
        <w:t>,</w:t>
      </w:r>
      <w:r w:rsidR="00EE5CB6" w:rsidRPr="00A63382">
        <w:rPr>
          <w:rFonts w:ascii="Arial" w:eastAsia="Times New Roman" w:hAnsi="Arial" w:cs="Arial"/>
          <w:color w:val="000000"/>
          <w:shd w:val="clear" w:color="auto" w:fill="FFFFFF"/>
        </w:rPr>
        <w:t xml:space="preserve"> according to </w:t>
      </w:r>
      <w:hyperlink r:id="rId9" w:history="1">
        <w:r w:rsidR="00EE5CB6" w:rsidRPr="00A63382">
          <w:rPr>
            <w:rStyle w:val="Hyperlink"/>
            <w:rFonts w:ascii="Arial" w:eastAsia="Times New Roman" w:hAnsi="Arial" w:cs="Arial"/>
          </w:rPr>
          <w:t>Next College Student Athlete (NCSA)</w:t>
        </w:r>
      </w:hyperlink>
      <w:r w:rsidR="00EE5CB6" w:rsidRPr="00A63382">
        <w:rPr>
          <w:rFonts w:ascii="Arial" w:eastAsia="Times New Roman" w:hAnsi="Arial" w:cs="Arial"/>
          <w:color w:val="151B26"/>
        </w:rPr>
        <w:t xml:space="preserve">, the country’s largest and most successful college athletic recruiting network. </w:t>
      </w:r>
    </w:p>
    <w:p w14:paraId="39EF5D7D" w14:textId="2EE253B0" w:rsidR="00D84CD0" w:rsidRPr="00A63382" w:rsidRDefault="00D84CD0" w:rsidP="00EE5CB6">
      <w:pPr>
        <w:rPr>
          <w:rFonts w:ascii="Arial" w:eastAsia="Times New Roman" w:hAnsi="Arial" w:cs="Arial"/>
          <w:color w:val="000000"/>
          <w:shd w:val="clear" w:color="auto" w:fill="FFFFFF"/>
        </w:rPr>
      </w:pPr>
    </w:p>
    <w:p w14:paraId="1A1D7A8B" w14:textId="76B35AE2" w:rsidR="00D84CD0" w:rsidRPr="00A63382" w:rsidRDefault="00A63382" w:rsidP="00D84CD0">
      <w:pPr>
        <w:rPr>
          <w:rFonts w:ascii="Arial" w:eastAsia="Times New Roman" w:hAnsi="Arial" w:cs="Arial"/>
          <w:color w:val="151B26"/>
        </w:rPr>
      </w:pPr>
      <w:r>
        <w:rPr>
          <w:rFonts w:ascii="Arial" w:hAnsi="Arial" w:cs="Arial"/>
        </w:rPr>
        <w:t xml:space="preserve">NCSA’s </w:t>
      </w:r>
      <w:hyperlink r:id="rId10" w:history="1">
        <w:r w:rsidRPr="00394CC3">
          <w:rPr>
            <w:rStyle w:val="Hyperlink"/>
            <w:rFonts w:ascii="Arial" w:eastAsia="Times New Roman" w:hAnsi="Arial" w:cs="Arial"/>
          </w:rPr>
          <w:t>2019 NCSA Power Rankings</w:t>
        </w:r>
      </w:hyperlink>
      <w:r w:rsidRPr="00394CC3">
        <w:rPr>
          <w:rFonts w:ascii="Arial" w:eastAsia="Times New Roman" w:hAnsi="Arial" w:cs="Arial"/>
          <w:color w:val="151B26"/>
        </w:rPr>
        <w:t xml:space="preserve">, an annual list of the </w:t>
      </w:r>
      <w:r>
        <w:rPr>
          <w:rFonts w:ascii="Arial" w:eastAsia="Times New Roman" w:hAnsi="Arial" w:cs="Arial"/>
          <w:color w:val="151B26"/>
        </w:rPr>
        <w:t>Top</w:t>
      </w:r>
      <w:r w:rsidRPr="00394CC3">
        <w:rPr>
          <w:rFonts w:ascii="Arial" w:eastAsia="Times New Roman" w:hAnsi="Arial" w:cs="Arial"/>
          <w:color w:val="151B26"/>
        </w:rPr>
        <w:t xml:space="preserve"> </w:t>
      </w:r>
      <w:r>
        <w:rPr>
          <w:rFonts w:ascii="Arial" w:eastAsia="Times New Roman" w:hAnsi="Arial" w:cs="Arial"/>
          <w:color w:val="151B26"/>
        </w:rPr>
        <w:t>Colleges and Universities</w:t>
      </w:r>
      <w:r w:rsidRPr="00394CC3">
        <w:rPr>
          <w:rFonts w:ascii="Arial" w:eastAsia="Times New Roman" w:hAnsi="Arial" w:cs="Arial"/>
          <w:color w:val="151B26"/>
        </w:rPr>
        <w:t xml:space="preserve"> in the U.S. for Student-Athletes</w:t>
      </w:r>
      <w:r>
        <w:rPr>
          <w:rFonts w:ascii="Arial" w:eastAsia="Times New Roman" w:hAnsi="Arial" w:cs="Arial"/>
          <w:color w:val="151B26"/>
        </w:rPr>
        <w:t xml:space="preserve">, </w:t>
      </w:r>
      <w:r w:rsidR="006C15C1">
        <w:rPr>
          <w:rFonts w:ascii="Arial" w:eastAsia="Times New Roman" w:hAnsi="Arial" w:cs="Arial"/>
          <w:color w:val="151B26"/>
        </w:rPr>
        <w:t>ranked</w:t>
      </w:r>
      <w:r>
        <w:rPr>
          <w:rFonts w:ascii="Arial" w:eastAsia="Times New Roman" w:hAnsi="Arial" w:cs="Arial"/>
          <w:color w:val="151B26"/>
        </w:rPr>
        <w:t xml:space="preserve"> </w:t>
      </w:r>
      <w:r w:rsidR="00D84CD0" w:rsidRPr="00A63382">
        <w:rPr>
          <w:rFonts w:ascii="Arial" w:hAnsi="Arial" w:cs="Arial"/>
        </w:rPr>
        <w:t>[</w:t>
      </w:r>
      <w:r w:rsidR="00D84CD0" w:rsidRPr="001910DD">
        <w:rPr>
          <w:rFonts w:ascii="Arial" w:hAnsi="Arial" w:cs="Arial"/>
          <w:highlight w:val="yellow"/>
        </w:rPr>
        <w:t>SCHOOL</w:t>
      </w:r>
      <w:r w:rsidR="001910DD">
        <w:rPr>
          <w:rFonts w:ascii="Arial" w:hAnsi="Arial" w:cs="Arial"/>
          <w:highlight w:val="yellow"/>
        </w:rPr>
        <w:t>]</w:t>
      </w:r>
      <w:r w:rsidR="001910DD" w:rsidRPr="001910DD">
        <w:rPr>
          <w:rFonts w:ascii="Arial" w:hAnsi="Arial" w:cs="Arial"/>
        </w:rPr>
        <w:t xml:space="preserve"> </w:t>
      </w:r>
      <w:r w:rsidR="001910DD">
        <w:rPr>
          <w:rFonts w:ascii="Arial" w:hAnsi="Arial" w:cs="Arial"/>
          <w:highlight w:val="yellow"/>
        </w:rPr>
        <w:t>[</w:t>
      </w:r>
      <w:r w:rsidR="001910DD" w:rsidRPr="001910DD">
        <w:rPr>
          <w:rFonts w:ascii="Arial" w:hAnsi="Arial" w:cs="Arial"/>
          <w:highlight w:val="yellow"/>
        </w:rPr>
        <w:t>SPORT</w:t>
      </w:r>
      <w:r w:rsidR="00D84CD0" w:rsidRPr="00A63382">
        <w:rPr>
          <w:rFonts w:ascii="Arial" w:hAnsi="Arial" w:cs="Arial"/>
        </w:rPr>
        <w:t>] [</w:t>
      </w:r>
      <w:r w:rsidR="00D84CD0" w:rsidRPr="00A63382">
        <w:rPr>
          <w:rFonts w:ascii="Arial" w:hAnsi="Arial" w:cs="Arial"/>
          <w:highlight w:val="yellow"/>
        </w:rPr>
        <w:t>NUMBER</w:t>
      </w:r>
      <w:r w:rsidR="00D84CD0" w:rsidRPr="00A63382">
        <w:rPr>
          <w:rFonts w:ascii="Arial" w:hAnsi="Arial" w:cs="Arial"/>
        </w:rPr>
        <w:t>] [</w:t>
      </w:r>
      <w:r w:rsidR="00D84CD0" w:rsidRPr="001910DD">
        <w:rPr>
          <w:rFonts w:ascii="Arial" w:hAnsi="Arial" w:cs="Arial"/>
          <w:highlight w:val="yellow"/>
        </w:rPr>
        <w:t>OVERALL</w:t>
      </w:r>
      <w:r w:rsidR="001910DD" w:rsidRPr="001910DD">
        <w:rPr>
          <w:rFonts w:ascii="Arial" w:hAnsi="Arial" w:cs="Arial"/>
          <w:highlight w:val="yellow"/>
        </w:rPr>
        <w:t>/DIVISION</w:t>
      </w:r>
      <w:r w:rsidR="00D84CD0" w:rsidRPr="00A63382">
        <w:rPr>
          <w:rFonts w:ascii="Arial" w:hAnsi="Arial" w:cs="Arial"/>
        </w:rPr>
        <w:t>]</w:t>
      </w:r>
      <w:r>
        <w:rPr>
          <w:rFonts w:ascii="Arial" w:hAnsi="Arial" w:cs="Arial"/>
        </w:rPr>
        <w:t xml:space="preserve">. </w:t>
      </w:r>
      <w:r w:rsidR="00D84CD0" w:rsidRPr="00A63382">
        <w:rPr>
          <w:rFonts w:ascii="Arial" w:hAnsi="Arial" w:cs="Arial"/>
        </w:rPr>
        <w:t>[</w:t>
      </w:r>
      <w:r w:rsidR="00D84CD0" w:rsidRPr="00A63382">
        <w:rPr>
          <w:rFonts w:ascii="Arial" w:hAnsi="Arial" w:cs="Arial"/>
          <w:highlight w:val="yellow"/>
        </w:rPr>
        <w:t>SCHOOL</w:t>
      </w:r>
      <w:r w:rsidR="00D84CD0" w:rsidRPr="00A63382">
        <w:rPr>
          <w:rFonts w:ascii="Arial" w:hAnsi="Arial" w:cs="Arial"/>
        </w:rPr>
        <w:t xml:space="preserve">] athletics </w:t>
      </w:r>
      <w:r w:rsidR="00D84CD0" w:rsidRPr="00A63382">
        <w:rPr>
          <w:rFonts w:ascii="Arial" w:eastAsia="Times New Roman" w:hAnsi="Arial" w:cs="Arial"/>
          <w:color w:val="000000"/>
          <w:shd w:val="clear" w:color="auto" w:fill="FFFFFF"/>
        </w:rPr>
        <w:t xml:space="preserve">was also recognized in the following areas: </w:t>
      </w:r>
      <w:r w:rsidR="00D84CD0" w:rsidRPr="00A63382">
        <w:rPr>
          <w:rFonts w:ascii="Arial" w:eastAsia="Times New Roman" w:hAnsi="Arial" w:cs="Arial"/>
          <w:color w:val="000000"/>
          <w:shd w:val="clear" w:color="auto" w:fill="FFFFFF"/>
        </w:rPr>
        <w:br/>
      </w:r>
    </w:p>
    <w:p w14:paraId="77F2E642" w14:textId="77777777" w:rsidR="00D84CD0" w:rsidRPr="00A63382" w:rsidRDefault="00D84CD0" w:rsidP="00D84CD0">
      <w:pPr>
        <w:pStyle w:val="ListParagraph"/>
        <w:numPr>
          <w:ilvl w:val="1"/>
          <w:numId w:val="2"/>
        </w:numPr>
        <w:ind w:left="720"/>
        <w:rPr>
          <w:rFonts w:ascii="Arial" w:eastAsia="Times New Roman" w:hAnsi="Arial" w:cs="Arial"/>
          <w:color w:val="000000"/>
          <w:shd w:val="clear" w:color="auto" w:fill="FFFFFF"/>
        </w:rPr>
      </w:pPr>
      <w:r w:rsidRPr="00A63382">
        <w:rPr>
          <w:rFonts w:ascii="Arial" w:eastAsia="Times New Roman" w:hAnsi="Arial" w:cs="Arial"/>
          <w:color w:val="000000"/>
          <w:shd w:val="clear" w:color="auto" w:fill="FFFFFF"/>
        </w:rPr>
        <w:t>[</w:t>
      </w:r>
      <w:r w:rsidRPr="00A63382">
        <w:rPr>
          <w:rFonts w:ascii="Arial" w:eastAsia="Times New Roman" w:hAnsi="Arial" w:cs="Arial"/>
          <w:color w:val="000000"/>
          <w:highlight w:val="yellow"/>
          <w:shd w:val="clear" w:color="auto" w:fill="FFFFFF"/>
        </w:rPr>
        <w:t>RANK</w:t>
      </w:r>
      <w:r w:rsidRPr="00A63382">
        <w:rPr>
          <w:rFonts w:ascii="Arial" w:eastAsia="Times New Roman" w:hAnsi="Arial" w:cs="Arial"/>
          <w:color w:val="000000"/>
          <w:shd w:val="clear" w:color="auto" w:fill="FFFFFF"/>
        </w:rPr>
        <w:t>] [</w:t>
      </w:r>
      <w:r w:rsidRPr="00A63382">
        <w:rPr>
          <w:rFonts w:ascii="Arial" w:eastAsia="Times New Roman" w:hAnsi="Arial" w:cs="Arial"/>
          <w:color w:val="000000"/>
          <w:highlight w:val="yellow"/>
          <w:shd w:val="clear" w:color="auto" w:fill="FFFFFF"/>
        </w:rPr>
        <w:t>SPORT</w:t>
      </w:r>
      <w:r w:rsidRPr="00A63382">
        <w:rPr>
          <w:rFonts w:ascii="Arial" w:eastAsia="Times New Roman" w:hAnsi="Arial" w:cs="Arial"/>
          <w:color w:val="000000"/>
          <w:shd w:val="clear" w:color="auto" w:fill="FFFFFF"/>
        </w:rPr>
        <w:t>], [</w:t>
      </w:r>
      <w:r w:rsidRPr="00A63382">
        <w:rPr>
          <w:rFonts w:ascii="Arial" w:eastAsia="Times New Roman" w:hAnsi="Arial" w:cs="Arial"/>
          <w:color w:val="000000"/>
          <w:highlight w:val="yellow"/>
          <w:shd w:val="clear" w:color="auto" w:fill="FFFFFF"/>
        </w:rPr>
        <w:t>DIVISION</w:t>
      </w:r>
      <w:r w:rsidRPr="00A63382">
        <w:rPr>
          <w:rFonts w:ascii="Arial" w:eastAsia="Times New Roman" w:hAnsi="Arial" w:cs="Arial"/>
          <w:color w:val="000000"/>
          <w:shd w:val="clear" w:color="auto" w:fill="FFFFFF"/>
        </w:rPr>
        <w:t>]</w:t>
      </w:r>
    </w:p>
    <w:p w14:paraId="3C7861EC" w14:textId="77777777" w:rsidR="00D84CD0" w:rsidRPr="00A63382" w:rsidRDefault="00D84CD0" w:rsidP="00D84CD0">
      <w:pPr>
        <w:pStyle w:val="ListParagraph"/>
        <w:numPr>
          <w:ilvl w:val="1"/>
          <w:numId w:val="2"/>
        </w:numPr>
        <w:ind w:left="720"/>
        <w:rPr>
          <w:rFonts w:ascii="Arial" w:eastAsia="Times New Roman" w:hAnsi="Arial" w:cs="Arial"/>
          <w:color w:val="000000"/>
          <w:shd w:val="clear" w:color="auto" w:fill="FFFFFF"/>
        </w:rPr>
      </w:pPr>
      <w:r w:rsidRPr="00A63382">
        <w:rPr>
          <w:rFonts w:ascii="Arial" w:eastAsia="Times New Roman" w:hAnsi="Arial" w:cs="Arial"/>
          <w:color w:val="000000"/>
          <w:shd w:val="clear" w:color="auto" w:fill="FFFFFF"/>
        </w:rPr>
        <w:t>[</w:t>
      </w:r>
      <w:r w:rsidRPr="00A63382">
        <w:rPr>
          <w:rFonts w:ascii="Arial" w:eastAsia="Times New Roman" w:hAnsi="Arial" w:cs="Arial"/>
          <w:color w:val="000000"/>
          <w:highlight w:val="yellow"/>
          <w:shd w:val="clear" w:color="auto" w:fill="FFFFFF"/>
        </w:rPr>
        <w:t>RANK</w:t>
      </w:r>
      <w:r w:rsidRPr="00A63382">
        <w:rPr>
          <w:rFonts w:ascii="Arial" w:eastAsia="Times New Roman" w:hAnsi="Arial" w:cs="Arial"/>
          <w:color w:val="000000"/>
          <w:shd w:val="clear" w:color="auto" w:fill="FFFFFF"/>
        </w:rPr>
        <w:t>] [</w:t>
      </w:r>
      <w:r w:rsidRPr="00A63382">
        <w:rPr>
          <w:rFonts w:ascii="Arial" w:eastAsia="Times New Roman" w:hAnsi="Arial" w:cs="Arial"/>
          <w:color w:val="000000"/>
          <w:highlight w:val="yellow"/>
          <w:shd w:val="clear" w:color="auto" w:fill="FFFFFF"/>
        </w:rPr>
        <w:t>SPORT</w:t>
      </w:r>
      <w:r w:rsidRPr="00A63382">
        <w:rPr>
          <w:rFonts w:ascii="Arial" w:eastAsia="Times New Roman" w:hAnsi="Arial" w:cs="Arial"/>
          <w:color w:val="000000"/>
          <w:shd w:val="clear" w:color="auto" w:fill="FFFFFF"/>
        </w:rPr>
        <w:t>], [</w:t>
      </w:r>
      <w:r w:rsidRPr="00A63382">
        <w:rPr>
          <w:rFonts w:ascii="Arial" w:eastAsia="Times New Roman" w:hAnsi="Arial" w:cs="Arial"/>
          <w:color w:val="000000"/>
          <w:highlight w:val="yellow"/>
          <w:shd w:val="clear" w:color="auto" w:fill="FFFFFF"/>
        </w:rPr>
        <w:t>DIVISION</w:t>
      </w:r>
      <w:r w:rsidRPr="00A63382">
        <w:rPr>
          <w:rFonts w:ascii="Arial" w:eastAsia="Times New Roman" w:hAnsi="Arial" w:cs="Arial"/>
          <w:color w:val="000000"/>
          <w:shd w:val="clear" w:color="auto" w:fill="FFFFFF"/>
        </w:rPr>
        <w:t>]</w:t>
      </w:r>
    </w:p>
    <w:p w14:paraId="3CF4705B" w14:textId="1BAFAE12" w:rsidR="00414D0D" w:rsidRPr="00A63382" w:rsidRDefault="00414D0D" w:rsidP="00EE5CB6">
      <w:pPr>
        <w:rPr>
          <w:rFonts w:ascii="Arial" w:eastAsia="Times New Roman" w:hAnsi="Arial" w:cs="Arial"/>
          <w:color w:val="000000"/>
          <w:shd w:val="clear" w:color="auto" w:fill="FFFFFF"/>
        </w:rPr>
      </w:pPr>
    </w:p>
    <w:p w14:paraId="7FC7890B" w14:textId="77777777" w:rsidR="00A63382" w:rsidRPr="00394CC3" w:rsidRDefault="00A63382" w:rsidP="00A63382">
      <w:pPr>
        <w:rPr>
          <w:rFonts w:ascii="Arial" w:hAnsi="Arial" w:cs="Arial"/>
        </w:rPr>
      </w:pPr>
      <w:r w:rsidRPr="00394CC3">
        <w:rPr>
          <w:rFonts w:ascii="Arial" w:eastAsia="Times New Roman" w:hAnsi="Arial" w:cs="Arial"/>
          <w:color w:val="000000"/>
          <w:shd w:val="clear" w:color="auto" w:fill="FFFFFF"/>
        </w:rPr>
        <w:t xml:space="preserve">NCSA Power Rankings offer a comprehensive analysis of the best NCAA and NAIA </w:t>
      </w:r>
      <w:r>
        <w:rPr>
          <w:rFonts w:ascii="Arial" w:eastAsia="Times New Roman" w:hAnsi="Arial" w:cs="Arial"/>
          <w:color w:val="000000"/>
          <w:shd w:val="clear" w:color="auto" w:fill="FFFFFF"/>
        </w:rPr>
        <w:t>schools</w:t>
      </w:r>
      <w:r w:rsidRPr="00394CC3">
        <w:rPr>
          <w:rFonts w:ascii="Arial" w:eastAsia="Times New Roman" w:hAnsi="Arial" w:cs="Arial"/>
          <w:color w:val="000000"/>
          <w:shd w:val="clear" w:color="auto" w:fill="FFFFFF"/>
        </w:rPr>
        <w:t xml:space="preserve"> across the country. Colleges and universities </w:t>
      </w:r>
      <w:r w:rsidRPr="00394CC3">
        <w:rPr>
          <w:rFonts w:ascii="Arial" w:hAnsi="Arial" w:cs="Arial"/>
        </w:rPr>
        <w:t xml:space="preserve">are ranked overall and broken out by division and sport into the </w:t>
      </w:r>
      <w:r>
        <w:rPr>
          <w:rFonts w:ascii="Arial" w:hAnsi="Arial" w:cs="Arial"/>
        </w:rPr>
        <w:t>t</w:t>
      </w:r>
      <w:r w:rsidRPr="00394CC3">
        <w:rPr>
          <w:rFonts w:ascii="Arial" w:hAnsi="Arial" w:cs="Arial"/>
        </w:rPr>
        <w:t>op schools for 201</w:t>
      </w:r>
      <w:r>
        <w:rPr>
          <w:rFonts w:ascii="Arial" w:hAnsi="Arial" w:cs="Arial"/>
        </w:rPr>
        <w:t>9</w:t>
      </w:r>
      <w:r w:rsidRPr="00394CC3">
        <w:rPr>
          <w:rFonts w:ascii="Arial" w:hAnsi="Arial" w:cs="Arial"/>
        </w:rPr>
        <w:t xml:space="preserve">. </w:t>
      </w:r>
    </w:p>
    <w:p w14:paraId="5468E793" w14:textId="77777777" w:rsidR="00B10C86" w:rsidRPr="00A63382" w:rsidRDefault="00B10C86" w:rsidP="002970BA">
      <w:pPr>
        <w:rPr>
          <w:rFonts w:ascii="Arial" w:eastAsia="Times New Roman" w:hAnsi="Arial" w:cs="Arial"/>
          <w:color w:val="000000"/>
          <w:shd w:val="clear" w:color="auto" w:fill="FFFFFF"/>
        </w:rPr>
      </w:pPr>
    </w:p>
    <w:p w14:paraId="4B4A29D7" w14:textId="5B2E0AEE" w:rsidR="00A63382" w:rsidRPr="00394CC3" w:rsidRDefault="00A63382" w:rsidP="00A63382">
      <w:pPr>
        <w:rPr>
          <w:rFonts w:ascii="Arial" w:hAnsi="Arial" w:cs="Arial"/>
        </w:rPr>
      </w:pPr>
      <w:r>
        <w:rPr>
          <w:rFonts w:ascii="Arial" w:hAnsi="Arial" w:cs="Arial"/>
        </w:rPr>
        <w:t xml:space="preserve">Unlike traditional power rankings which list schools based purely on athletic performance, the </w:t>
      </w:r>
      <w:r w:rsidRPr="00394CC3">
        <w:rPr>
          <w:rFonts w:ascii="Arial" w:hAnsi="Arial" w:cs="Arial"/>
        </w:rPr>
        <w:t xml:space="preserve">NCSA Power Rankings evaluate colleges and universities </w:t>
      </w:r>
      <w:r>
        <w:rPr>
          <w:rFonts w:ascii="Arial" w:hAnsi="Arial" w:cs="Arial"/>
        </w:rPr>
        <w:t xml:space="preserve">on a range of </w:t>
      </w:r>
      <w:r w:rsidRPr="00394CC3">
        <w:rPr>
          <w:rFonts w:ascii="Arial" w:hAnsi="Arial" w:cs="Arial"/>
        </w:rPr>
        <w:t xml:space="preserve">criteria that </w:t>
      </w:r>
      <w:r>
        <w:rPr>
          <w:rFonts w:ascii="Arial" w:hAnsi="Arial" w:cs="Arial"/>
        </w:rPr>
        <w:t>student-athletes</w:t>
      </w:r>
      <w:r w:rsidRPr="00394CC3">
        <w:rPr>
          <w:rFonts w:ascii="Arial" w:hAnsi="Arial" w:cs="Arial"/>
        </w:rPr>
        <w:t xml:space="preserve"> </w:t>
      </w:r>
      <w:r>
        <w:rPr>
          <w:rFonts w:ascii="Arial" w:hAnsi="Arial" w:cs="Arial"/>
        </w:rPr>
        <w:t>find most important when</w:t>
      </w:r>
      <w:r w:rsidRPr="00394CC3">
        <w:rPr>
          <w:rFonts w:ascii="Arial" w:hAnsi="Arial" w:cs="Arial"/>
        </w:rPr>
        <w:t xml:space="preserve"> </w:t>
      </w:r>
      <w:r>
        <w:rPr>
          <w:rFonts w:ascii="Arial" w:hAnsi="Arial" w:cs="Arial"/>
        </w:rPr>
        <w:t>considering</w:t>
      </w:r>
      <w:r w:rsidRPr="00394CC3">
        <w:rPr>
          <w:rFonts w:ascii="Arial" w:hAnsi="Arial" w:cs="Arial"/>
        </w:rPr>
        <w:t xml:space="preserve"> potential schools</w:t>
      </w:r>
      <w:r>
        <w:rPr>
          <w:rFonts w:ascii="Arial" w:hAnsi="Arial" w:cs="Arial"/>
        </w:rPr>
        <w:t xml:space="preserve"> including </w:t>
      </w:r>
      <w:r w:rsidRPr="00394CC3">
        <w:rPr>
          <w:rFonts w:ascii="Arial" w:hAnsi="Arial" w:cs="Arial"/>
        </w:rPr>
        <w:t>athletics, academics</w:t>
      </w:r>
      <w:r w:rsidR="008B67D2">
        <w:rPr>
          <w:rFonts w:ascii="Arial" w:hAnsi="Arial" w:cs="Arial"/>
        </w:rPr>
        <w:t xml:space="preserve"> </w:t>
      </w:r>
      <w:bookmarkStart w:id="0" w:name="_GoBack"/>
      <w:bookmarkEnd w:id="0"/>
      <w:r>
        <w:rPr>
          <w:rFonts w:ascii="Arial" w:hAnsi="Arial" w:cs="Arial"/>
        </w:rPr>
        <w:t xml:space="preserve">and, for the first time, </w:t>
      </w:r>
      <w:r w:rsidRPr="00394CC3">
        <w:rPr>
          <w:rFonts w:ascii="Arial" w:hAnsi="Arial" w:cs="Arial"/>
        </w:rPr>
        <w:t xml:space="preserve">affordability. </w:t>
      </w:r>
    </w:p>
    <w:p w14:paraId="272565D0" w14:textId="55AAEFF1" w:rsidR="004C535D" w:rsidRDefault="004C535D" w:rsidP="004C535D">
      <w:pPr>
        <w:rPr>
          <w:rFonts w:ascii="Arial" w:eastAsia="Times New Roman" w:hAnsi="Arial" w:cs="Arial"/>
          <w:color w:val="222222"/>
          <w:shd w:val="clear" w:color="auto" w:fill="FFFFFF"/>
        </w:rPr>
      </w:pPr>
    </w:p>
    <w:p w14:paraId="5813DA23" w14:textId="7C3B0E93" w:rsidR="00EE5CB6" w:rsidRDefault="002B05BC" w:rsidP="00EE5CB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“Our research shows that student-athletes are more likely to find the right college when they consider a variety of factors,” said NCSA President Lisa Strasman. “Each year, the NCSA Power Rankings analyze schools based on the criteria athletes and families find most important, and this year , [</w:t>
      </w:r>
      <w:r>
        <w:rPr>
          <w:rFonts w:ascii="Arial" w:eastAsia="Times New Roman" w:hAnsi="Arial" w:cs="Arial"/>
          <w:color w:val="222222"/>
          <w:highlight w:val="yellow"/>
          <w:shd w:val="clear" w:color="auto" w:fill="FFFFFF"/>
        </w:rPr>
        <w:t>SCHOOL</w:t>
      </w:r>
      <w:r>
        <w:rPr>
          <w:rFonts w:ascii="Arial" w:eastAsia="Times New Roman" w:hAnsi="Arial" w:cs="Arial"/>
          <w:color w:val="222222"/>
          <w:shd w:val="clear" w:color="auto" w:fill="FFFFFF"/>
        </w:rPr>
        <w:t xml:space="preserve">] stood out among all U.S. colleges and universities as one of the Best Schools in the U.S. for Student-Athletes.”  </w:t>
      </w:r>
    </w:p>
    <w:p w14:paraId="00AB2028" w14:textId="77777777" w:rsidR="002B05BC" w:rsidRPr="002B05BC" w:rsidRDefault="002B05BC" w:rsidP="00EE5CB6">
      <w:pPr>
        <w:rPr>
          <w:rFonts w:ascii="Arial" w:eastAsia="Times New Roman" w:hAnsi="Arial" w:cs="Arial"/>
          <w:color w:val="222222"/>
          <w:shd w:val="clear" w:color="auto" w:fill="FFFFFF"/>
        </w:rPr>
      </w:pPr>
    </w:p>
    <w:p w14:paraId="7A07E67D" w14:textId="5076B345" w:rsidR="00D273A8" w:rsidRPr="00A63382" w:rsidRDefault="00D273A8" w:rsidP="00EE5CB6">
      <w:pPr>
        <w:rPr>
          <w:rFonts w:ascii="Arial" w:hAnsi="Arial" w:cs="Arial"/>
        </w:rPr>
      </w:pPr>
      <w:r w:rsidRPr="00A63382">
        <w:rPr>
          <w:rFonts w:ascii="Arial" w:hAnsi="Arial" w:cs="Arial"/>
        </w:rPr>
        <w:t>[</w:t>
      </w:r>
      <w:r w:rsidRPr="00A63382">
        <w:rPr>
          <w:rFonts w:ascii="Arial" w:hAnsi="Arial" w:cs="Arial"/>
          <w:highlight w:val="yellow"/>
        </w:rPr>
        <w:t>INSERT INFORMATION ABOUT SCHOOL ATHLETIC DEPARTMENT/SPORT</w:t>
      </w:r>
      <w:r w:rsidRPr="00A63382">
        <w:rPr>
          <w:rFonts w:ascii="Arial" w:hAnsi="Arial" w:cs="Arial"/>
        </w:rPr>
        <w:t>]</w:t>
      </w:r>
    </w:p>
    <w:p w14:paraId="5CC0BAC8" w14:textId="68CA8251" w:rsidR="00547675" w:rsidRPr="00A63382" w:rsidRDefault="00547675" w:rsidP="00EE5CB6">
      <w:pPr>
        <w:rPr>
          <w:rFonts w:ascii="Arial" w:hAnsi="Arial" w:cs="Arial"/>
        </w:rPr>
      </w:pPr>
    </w:p>
    <w:p w14:paraId="3BF63A56" w14:textId="215500A3" w:rsidR="00547675" w:rsidRPr="00A63382" w:rsidRDefault="00547675" w:rsidP="00EE5CB6">
      <w:pPr>
        <w:rPr>
          <w:rFonts w:ascii="Arial" w:hAnsi="Arial" w:cs="Arial"/>
        </w:rPr>
      </w:pPr>
      <w:r w:rsidRPr="00A63382">
        <w:rPr>
          <w:rFonts w:ascii="Arial" w:hAnsi="Arial" w:cs="Arial"/>
          <w:highlight w:val="yellow"/>
        </w:rPr>
        <w:t xml:space="preserve">[OPTION TO INSERT QUOTE FROM YOUR </w:t>
      </w:r>
      <w:r w:rsidR="0092211F">
        <w:rPr>
          <w:rFonts w:ascii="Arial" w:hAnsi="Arial" w:cs="Arial"/>
          <w:highlight w:val="yellow"/>
        </w:rPr>
        <w:t>INSTITUTION</w:t>
      </w:r>
      <w:r w:rsidRPr="00A63382">
        <w:rPr>
          <w:rFonts w:ascii="Arial" w:hAnsi="Arial" w:cs="Arial"/>
          <w:highlight w:val="yellow"/>
        </w:rPr>
        <w:t>]</w:t>
      </w:r>
    </w:p>
    <w:p w14:paraId="59D417C7" w14:textId="77777777" w:rsidR="004C535D" w:rsidRPr="00A63382" w:rsidRDefault="004C535D" w:rsidP="004C535D">
      <w:pPr>
        <w:rPr>
          <w:rFonts w:ascii="Arial" w:eastAsia="Times New Roman" w:hAnsi="Arial" w:cs="Arial"/>
          <w:color w:val="222222"/>
          <w:shd w:val="clear" w:color="auto" w:fill="FFFFFF"/>
        </w:rPr>
      </w:pPr>
    </w:p>
    <w:p w14:paraId="7963A41F" w14:textId="77777777" w:rsidR="00A63382" w:rsidRDefault="00A63382" w:rsidP="00A63382">
      <w:pPr>
        <w:rPr>
          <w:rFonts w:ascii="Arial" w:hAnsi="Arial" w:cs="Arial"/>
        </w:rPr>
      </w:pPr>
      <w:r w:rsidRPr="00394CC3">
        <w:rPr>
          <w:rFonts w:ascii="Arial" w:hAnsi="Arial" w:cs="Arial"/>
        </w:rPr>
        <w:t>Since 2010, NCSA Power Rankings have recognized the Best Schools in the U.S. for Student-Athletes, evaluating colleges and universities on criteria that matters most to student-athletes and providing a valuable tool to families researching potential schools.</w:t>
      </w:r>
    </w:p>
    <w:p w14:paraId="20CB2890" w14:textId="77777777" w:rsidR="00EE5CB6" w:rsidRPr="00A63382" w:rsidRDefault="00EE5CB6" w:rsidP="00EE5CB6">
      <w:pPr>
        <w:rPr>
          <w:rFonts w:ascii="Arial" w:hAnsi="Arial" w:cs="Arial"/>
          <w:sz w:val="20"/>
          <w:szCs w:val="20"/>
        </w:rPr>
      </w:pPr>
    </w:p>
    <w:p w14:paraId="4930292B" w14:textId="77777777" w:rsidR="00A63382" w:rsidRPr="00394CC3" w:rsidRDefault="00A63382" w:rsidP="00A63382">
      <w:pPr>
        <w:rPr>
          <w:rFonts w:ascii="Arial" w:hAnsi="Arial" w:cs="Arial"/>
        </w:rPr>
      </w:pPr>
      <w:r w:rsidRPr="00394CC3">
        <w:rPr>
          <w:rFonts w:ascii="Arial" w:hAnsi="Arial" w:cs="Arial"/>
        </w:rPr>
        <w:t>To view the complete list of 201</w:t>
      </w:r>
      <w:r>
        <w:rPr>
          <w:rFonts w:ascii="Arial" w:hAnsi="Arial" w:cs="Arial"/>
        </w:rPr>
        <w:t>9 NCSA</w:t>
      </w:r>
      <w:r w:rsidRPr="00394CC3">
        <w:rPr>
          <w:rFonts w:ascii="Arial" w:hAnsi="Arial" w:cs="Arial"/>
        </w:rPr>
        <w:t xml:space="preserve"> Power Rankings, visit </w:t>
      </w:r>
      <w:hyperlink r:id="rId11" w:history="1">
        <w:r w:rsidRPr="00394CC3">
          <w:rPr>
            <w:rStyle w:val="Hyperlink"/>
            <w:rFonts w:ascii="Arial" w:hAnsi="Arial" w:cs="Arial"/>
          </w:rPr>
          <w:t>www.ncsasports.org/best-colleges</w:t>
        </w:r>
      </w:hyperlink>
      <w:r w:rsidRPr="00394CC3">
        <w:rPr>
          <w:rFonts w:ascii="Arial" w:hAnsi="Arial" w:cs="Arial"/>
        </w:rPr>
        <w:t>.</w:t>
      </w:r>
    </w:p>
    <w:p w14:paraId="7D3895AD" w14:textId="69F61AC8" w:rsidR="00EE5CB6" w:rsidRPr="00A63382" w:rsidRDefault="00EE5CB6" w:rsidP="00EE5CB6">
      <w:pPr>
        <w:rPr>
          <w:rFonts w:ascii="Arial" w:hAnsi="Arial" w:cs="Arial"/>
        </w:rPr>
      </w:pPr>
    </w:p>
    <w:p w14:paraId="7ED307C1" w14:textId="77777777" w:rsidR="00EE5CB6" w:rsidRPr="00A63382" w:rsidRDefault="00EE5CB6" w:rsidP="00EE5CB6">
      <w:pPr>
        <w:jc w:val="center"/>
        <w:rPr>
          <w:rFonts w:ascii="Arial" w:hAnsi="Arial" w:cs="Arial"/>
        </w:rPr>
      </w:pPr>
      <w:r w:rsidRPr="00A63382">
        <w:rPr>
          <w:rFonts w:ascii="Arial" w:hAnsi="Arial" w:cs="Arial"/>
        </w:rPr>
        <w:t>###</w:t>
      </w:r>
    </w:p>
    <w:p w14:paraId="00DD6556" w14:textId="77777777" w:rsidR="00EE5CB6" w:rsidRPr="00A63382" w:rsidRDefault="00EE5CB6" w:rsidP="00EE5CB6">
      <w:pPr>
        <w:jc w:val="center"/>
        <w:rPr>
          <w:rFonts w:ascii="Arial" w:hAnsi="Arial" w:cs="Arial"/>
        </w:rPr>
      </w:pPr>
    </w:p>
    <w:p w14:paraId="48854F36" w14:textId="77777777" w:rsidR="00EE5CB6" w:rsidRPr="006C15C1" w:rsidRDefault="00EE5CB6" w:rsidP="00EE5CB6">
      <w:pPr>
        <w:rPr>
          <w:rFonts w:ascii="Arial" w:hAnsi="Arial" w:cs="Arial"/>
          <w:color w:val="000000"/>
          <w:u w:val="single"/>
        </w:rPr>
      </w:pPr>
      <w:r w:rsidRPr="006C15C1">
        <w:rPr>
          <w:rFonts w:ascii="Arial" w:hAnsi="Arial" w:cs="Arial"/>
          <w:b/>
          <w:bCs/>
          <w:color w:val="000000"/>
          <w:u w:val="single"/>
        </w:rPr>
        <w:t>ABOUT NEXT COLLEGE STUDENT ATHLETE (NCSA)</w:t>
      </w:r>
    </w:p>
    <w:p w14:paraId="1813ED78" w14:textId="77777777" w:rsidR="006C15C1" w:rsidRPr="00394CC3" w:rsidRDefault="00C43C20" w:rsidP="006C15C1">
      <w:pPr>
        <w:rPr>
          <w:rFonts w:ascii="Arial" w:hAnsi="Arial" w:cs="Arial"/>
          <w:bCs/>
          <w:color w:val="000000" w:themeColor="text1"/>
        </w:rPr>
      </w:pPr>
      <w:hyperlink r:id="rId12" w:history="1">
        <w:r w:rsidR="006C15C1" w:rsidRPr="00394CC3">
          <w:rPr>
            <w:rStyle w:val="Hyperlink"/>
            <w:rFonts w:ascii="Arial" w:hAnsi="Arial" w:cs="Arial"/>
            <w:bCs/>
          </w:rPr>
          <w:t>Next College Student Athlete (NCSA)</w:t>
        </w:r>
      </w:hyperlink>
      <w:r w:rsidR="006C15C1" w:rsidRPr="00394CC3">
        <w:rPr>
          <w:rFonts w:ascii="Arial" w:hAnsi="Arial" w:cs="Arial"/>
          <w:bCs/>
          <w:color w:val="000000" w:themeColor="text1"/>
        </w:rPr>
        <w:t xml:space="preserve"> is the world’s largest and most successful collegiate athletic recruiting network. A wholly-owned subsidiary of </w:t>
      </w:r>
      <w:hyperlink r:id="rId13" w:history="1">
        <w:r w:rsidR="006C15C1" w:rsidRPr="00394CC3">
          <w:rPr>
            <w:rStyle w:val="Hyperlink"/>
            <w:rFonts w:ascii="Arial" w:hAnsi="Arial" w:cs="Arial"/>
            <w:bCs/>
          </w:rPr>
          <w:t>Reigning Champs LLC</w:t>
        </w:r>
      </w:hyperlink>
      <w:r w:rsidR="006C15C1" w:rsidRPr="00394CC3">
        <w:rPr>
          <w:rFonts w:ascii="Arial" w:hAnsi="Arial" w:cs="Arial"/>
          <w:bCs/>
          <w:color w:val="000000" w:themeColor="text1"/>
        </w:rPr>
        <w:t>, NCSA leverages proprietary technology and data with professional expertise and personal relationships, connecting hundreds of thousands of college-bound student-athletes to more than 35,000 college coaches nationwide across 34 sports each year.</w:t>
      </w:r>
    </w:p>
    <w:p w14:paraId="4F89DBDA" w14:textId="77777777" w:rsidR="006C15C1" w:rsidRPr="00394CC3" w:rsidRDefault="006C15C1" w:rsidP="006C15C1">
      <w:pPr>
        <w:rPr>
          <w:rFonts w:ascii="Arial" w:hAnsi="Arial" w:cs="Arial"/>
          <w:bCs/>
          <w:color w:val="000000" w:themeColor="text1"/>
        </w:rPr>
      </w:pPr>
    </w:p>
    <w:p w14:paraId="76C40A11" w14:textId="77777777" w:rsidR="006C15C1" w:rsidRPr="00394CC3" w:rsidRDefault="006C15C1" w:rsidP="006C15C1">
      <w:pPr>
        <w:rPr>
          <w:rFonts w:ascii="Arial" w:hAnsi="Arial" w:cs="Arial"/>
          <w:bCs/>
          <w:color w:val="000000" w:themeColor="text1"/>
        </w:rPr>
      </w:pPr>
      <w:r w:rsidRPr="00394CC3">
        <w:rPr>
          <w:rFonts w:ascii="Arial" w:hAnsi="Arial" w:cs="Arial"/>
          <w:bCs/>
          <w:color w:val="000000" w:themeColor="text1"/>
        </w:rPr>
        <w:t>NCSA is the preferred and trusted recruiting partner for several national governing bodies including USA Baseball, USA Water Polo, United States Tennis Association (USTA), US Lacrosse, USA Wrestling, USA Field Hockey, USA Track and Field, USA Volleyball and US Youth Soccer.</w:t>
      </w:r>
    </w:p>
    <w:p w14:paraId="59C32024" w14:textId="77777777" w:rsidR="006C15C1" w:rsidRPr="00394CC3" w:rsidRDefault="006C15C1" w:rsidP="006C15C1">
      <w:pPr>
        <w:rPr>
          <w:rFonts w:ascii="Arial" w:hAnsi="Arial" w:cs="Arial"/>
          <w:bCs/>
          <w:color w:val="000000" w:themeColor="text1"/>
        </w:rPr>
      </w:pPr>
    </w:p>
    <w:p w14:paraId="2DB4E98F" w14:textId="77777777" w:rsidR="006C15C1" w:rsidRPr="00394CC3" w:rsidRDefault="006C15C1" w:rsidP="006C15C1">
      <w:pPr>
        <w:rPr>
          <w:rFonts w:ascii="Arial" w:hAnsi="Arial" w:cs="Arial"/>
        </w:rPr>
      </w:pPr>
      <w:r w:rsidRPr="00394CC3">
        <w:rPr>
          <w:rFonts w:ascii="Arial" w:hAnsi="Arial" w:cs="Arial"/>
          <w:bCs/>
          <w:color w:val="000000" w:themeColor="text1"/>
        </w:rPr>
        <w:t>Learn more about NCSA at </w:t>
      </w:r>
      <w:hyperlink r:id="rId14" w:history="1">
        <w:r w:rsidRPr="00394CC3">
          <w:rPr>
            <w:rStyle w:val="Hyperlink"/>
            <w:rFonts w:ascii="Arial" w:hAnsi="Arial" w:cs="Arial"/>
            <w:bCs/>
          </w:rPr>
          <w:t>www.ncsasports.org</w:t>
        </w:r>
      </w:hyperlink>
      <w:r w:rsidRPr="00394CC3">
        <w:rPr>
          <w:rFonts w:ascii="Arial" w:hAnsi="Arial" w:cs="Arial"/>
          <w:bCs/>
          <w:color w:val="000000" w:themeColor="text1"/>
        </w:rPr>
        <w:t>.</w:t>
      </w:r>
    </w:p>
    <w:p w14:paraId="77F0501D" w14:textId="77777777" w:rsidR="00EE5CB6" w:rsidRPr="00A63382" w:rsidRDefault="00EE5CB6" w:rsidP="00EE5CB6">
      <w:pPr>
        <w:rPr>
          <w:rFonts w:ascii="Arial" w:hAnsi="Arial" w:cs="Arial"/>
          <w:b/>
        </w:rPr>
      </w:pPr>
      <w:r w:rsidRPr="00A63382" w:rsidDel="00635612">
        <w:rPr>
          <w:rFonts w:ascii="Arial" w:hAnsi="Arial" w:cs="Arial"/>
          <w:b/>
        </w:rPr>
        <w:t xml:space="preserve"> </w:t>
      </w:r>
    </w:p>
    <w:p w14:paraId="593E607F" w14:textId="066C49C0" w:rsidR="00EE5CB6" w:rsidRPr="00A63382" w:rsidRDefault="00EE5CB6" w:rsidP="00EE5CB6">
      <w:pPr>
        <w:rPr>
          <w:rFonts w:ascii="Arial" w:hAnsi="Arial" w:cs="Arial"/>
          <w:b/>
        </w:rPr>
      </w:pPr>
      <w:r w:rsidRPr="0092211F">
        <w:rPr>
          <w:rFonts w:ascii="Arial" w:hAnsi="Arial" w:cs="Arial"/>
          <w:b/>
          <w:u w:val="single"/>
        </w:rPr>
        <w:t xml:space="preserve">ABOUT </w:t>
      </w:r>
      <w:r w:rsidR="0092211F">
        <w:rPr>
          <w:rFonts w:ascii="Arial" w:hAnsi="Arial" w:cs="Arial"/>
          <w:b/>
          <w:highlight w:val="yellow"/>
          <w:u w:val="single"/>
        </w:rPr>
        <w:t>[</w:t>
      </w:r>
      <w:r w:rsidRPr="0092211F">
        <w:rPr>
          <w:rFonts w:ascii="Arial" w:hAnsi="Arial" w:cs="Arial"/>
          <w:b/>
          <w:highlight w:val="yellow"/>
          <w:u w:val="single"/>
        </w:rPr>
        <w:t xml:space="preserve">YOUR </w:t>
      </w:r>
      <w:r w:rsidR="0092211F">
        <w:rPr>
          <w:rFonts w:ascii="Arial" w:hAnsi="Arial" w:cs="Arial"/>
          <w:b/>
          <w:highlight w:val="yellow"/>
          <w:u w:val="single"/>
        </w:rPr>
        <w:t>INSTITUTION</w:t>
      </w:r>
      <w:r w:rsidRPr="00A63382">
        <w:rPr>
          <w:rFonts w:ascii="Arial" w:hAnsi="Arial" w:cs="Arial"/>
          <w:b/>
          <w:highlight w:val="yellow"/>
        </w:rPr>
        <w:t>]</w:t>
      </w:r>
    </w:p>
    <w:p w14:paraId="7A7978C3" w14:textId="77777777" w:rsidR="00597947" w:rsidRPr="00A63382" w:rsidRDefault="00597947" w:rsidP="005B65F9">
      <w:pPr>
        <w:rPr>
          <w:rFonts w:ascii="Arial" w:hAnsi="Arial" w:cs="Arial"/>
        </w:rPr>
      </w:pPr>
    </w:p>
    <w:p w14:paraId="211AB89E" w14:textId="77777777" w:rsidR="00597947" w:rsidRPr="00A63382" w:rsidRDefault="00597947">
      <w:pPr>
        <w:rPr>
          <w:rFonts w:ascii="Arial" w:hAnsi="Arial" w:cs="Arial"/>
        </w:rPr>
      </w:pPr>
    </w:p>
    <w:sectPr w:rsidR="00597947" w:rsidRPr="00A63382" w:rsidSect="008F1A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DC24" w14:textId="77777777" w:rsidR="00C43C20" w:rsidRDefault="00C43C20" w:rsidP="00C75CC6">
      <w:r>
        <w:separator/>
      </w:r>
    </w:p>
  </w:endnote>
  <w:endnote w:type="continuationSeparator" w:id="0">
    <w:p w14:paraId="4247B3B5" w14:textId="77777777" w:rsidR="00C43C20" w:rsidRDefault="00C43C20" w:rsidP="00C7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27D6" w14:textId="77777777" w:rsidR="00C43C20" w:rsidRDefault="00C43C20" w:rsidP="00C75CC6">
      <w:r>
        <w:separator/>
      </w:r>
    </w:p>
  </w:footnote>
  <w:footnote w:type="continuationSeparator" w:id="0">
    <w:p w14:paraId="34D3D932" w14:textId="77777777" w:rsidR="00C43C20" w:rsidRDefault="00C43C20" w:rsidP="00C7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765DD"/>
    <w:multiLevelType w:val="hybridMultilevel"/>
    <w:tmpl w:val="FDFE8C28"/>
    <w:lvl w:ilvl="0" w:tplc="04090001">
      <w:start w:val="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95C06"/>
    <w:multiLevelType w:val="hybridMultilevel"/>
    <w:tmpl w:val="3B102B0E"/>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64"/>
    <w:rsid w:val="00050D64"/>
    <w:rsid w:val="000961B0"/>
    <w:rsid w:val="0012374A"/>
    <w:rsid w:val="00130ECD"/>
    <w:rsid w:val="00172883"/>
    <w:rsid w:val="001910DD"/>
    <w:rsid w:val="001C07B1"/>
    <w:rsid w:val="001C7151"/>
    <w:rsid w:val="001F4FF3"/>
    <w:rsid w:val="002970BA"/>
    <w:rsid w:val="002B05BC"/>
    <w:rsid w:val="002E44A5"/>
    <w:rsid w:val="003571F7"/>
    <w:rsid w:val="003A3CCB"/>
    <w:rsid w:val="003A776C"/>
    <w:rsid w:val="003B06A7"/>
    <w:rsid w:val="003B708D"/>
    <w:rsid w:val="003F5C74"/>
    <w:rsid w:val="004022DD"/>
    <w:rsid w:val="00414D0D"/>
    <w:rsid w:val="00417AC0"/>
    <w:rsid w:val="00440E12"/>
    <w:rsid w:val="004504F2"/>
    <w:rsid w:val="00465217"/>
    <w:rsid w:val="004C535D"/>
    <w:rsid w:val="00501232"/>
    <w:rsid w:val="00543262"/>
    <w:rsid w:val="00547675"/>
    <w:rsid w:val="00562506"/>
    <w:rsid w:val="00564F57"/>
    <w:rsid w:val="00570754"/>
    <w:rsid w:val="00572215"/>
    <w:rsid w:val="00583A16"/>
    <w:rsid w:val="00597947"/>
    <w:rsid w:val="005A7FAA"/>
    <w:rsid w:val="005B65F9"/>
    <w:rsid w:val="006012C7"/>
    <w:rsid w:val="00615FF9"/>
    <w:rsid w:val="00635612"/>
    <w:rsid w:val="00636518"/>
    <w:rsid w:val="00665FA8"/>
    <w:rsid w:val="006A6F48"/>
    <w:rsid w:val="006C15C1"/>
    <w:rsid w:val="0070737F"/>
    <w:rsid w:val="00742613"/>
    <w:rsid w:val="00745D9F"/>
    <w:rsid w:val="00770A3D"/>
    <w:rsid w:val="00776774"/>
    <w:rsid w:val="00797993"/>
    <w:rsid w:val="007B6266"/>
    <w:rsid w:val="007D1CDE"/>
    <w:rsid w:val="008267B6"/>
    <w:rsid w:val="008550C1"/>
    <w:rsid w:val="008711E3"/>
    <w:rsid w:val="008B67D2"/>
    <w:rsid w:val="008E5F9C"/>
    <w:rsid w:val="008F0F20"/>
    <w:rsid w:val="008F1A77"/>
    <w:rsid w:val="0092211F"/>
    <w:rsid w:val="0094773D"/>
    <w:rsid w:val="00962E8F"/>
    <w:rsid w:val="00976545"/>
    <w:rsid w:val="009965AB"/>
    <w:rsid w:val="009B02B4"/>
    <w:rsid w:val="009B3084"/>
    <w:rsid w:val="009D0CE0"/>
    <w:rsid w:val="009F6341"/>
    <w:rsid w:val="00A42A14"/>
    <w:rsid w:val="00A63382"/>
    <w:rsid w:val="00A96B7C"/>
    <w:rsid w:val="00AB110E"/>
    <w:rsid w:val="00AB4CDE"/>
    <w:rsid w:val="00B05D2F"/>
    <w:rsid w:val="00B10C86"/>
    <w:rsid w:val="00B14B4A"/>
    <w:rsid w:val="00B53129"/>
    <w:rsid w:val="00B66905"/>
    <w:rsid w:val="00B95ADC"/>
    <w:rsid w:val="00BA152E"/>
    <w:rsid w:val="00BE469B"/>
    <w:rsid w:val="00BF07B8"/>
    <w:rsid w:val="00BF5EFB"/>
    <w:rsid w:val="00C42598"/>
    <w:rsid w:val="00C43C20"/>
    <w:rsid w:val="00C71E7D"/>
    <w:rsid w:val="00C75CC6"/>
    <w:rsid w:val="00D20F45"/>
    <w:rsid w:val="00D273A8"/>
    <w:rsid w:val="00D34368"/>
    <w:rsid w:val="00D84CD0"/>
    <w:rsid w:val="00DB0427"/>
    <w:rsid w:val="00DD618C"/>
    <w:rsid w:val="00DE49AF"/>
    <w:rsid w:val="00E01598"/>
    <w:rsid w:val="00E263E3"/>
    <w:rsid w:val="00E55963"/>
    <w:rsid w:val="00E71F8A"/>
    <w:rsid w:val="00E76486"/>
    <w:rsid w:val="00E877C6"/>
    <w:rsid w:val="00EB65B0"/>
    <w:rsid w:val="00EE5CB6"/>
    <w:rsid w:val="00F25471"/>
    <w:rsid w:val="00F5387F"/>
    <w:rsid w:val="00F81DD6"/>
    <w:rsid w:val="00FC3C7F"/>
    <w:rsid w:val="00FD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96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E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B6"/>
    <w:rPr>
      <w:color w:val="0563C1" w:themeColor="hyperlink"/>
      <w:u w:val="single"/>
    </w:rPr>
  </w:style>
  <w:style w:type="character" w:styleId="FollowedHyperlink">
    <w:name w:val="FollowedHyperlink"/>
    <w:basedOn w:val="DefaultParagraphFont"/>
    <w:uiPriority w:val="99"/>
    <w:semiHidden/>
    <w:unhideWhenUsed/>
    <w:rsid w:val="00FD3B4F"/>
    <w:rPr>
      <w:color w:val="954F72" w:themeColor="followedHyperlink"/>
      <w:u w:val="single"/>
    </w:rPr>
  </w:style>
  <w:style w:type="paragraph" w:styleId="BalloonText">
    <w:name w:val="Balloon Text"/>
    <w:basedOn w:val="Normal"/>
    <w:link w:val="BalloonTextChar"/>
    <w:uiPriority w:val="99"/>
    <w:semiHidden/>
    <w:unhideWhenUsed/>
    <w:rsid w:val="007B6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266"/>
    <w:rPr>
      <w:rFonts w:ascii="Times New Roman" w:hAnsi="Times New Roman" w:cs="Times New Roman"/>
      <w:sz w:val="18"/>
      <w:szCs w:val="18"/>
    </w:rPr>
  </w:style>
  <w:style w:type="character" w:styleId="UnresolvedMention">
    <w:name w:val="Unresolved Mention"/>
    <w:basedOn w:val="DefaultParagraphFont"/>
    <w:uiPriority w:val="99"/>
    <w:rsid w:val="009D0CE0"/>
    <w:rPr>
      <w:color w:val="605E5C"/>
      <w:shd w:val="clear" w:color="auto" w:fill="E1DFDD"/>
    </w:rPr>
  </w:style>
  <w:style w:type="paragraph" w:styleId="Header">
    <w:name w:val="header"/>
    <w:basedOn w:val="Normal"/>
    <w:link w:val="HeaderChar"/>
    <w:uiPriority w:val="99"/>
    <w:unhideWhenUsed/>
    <w:rsid w:val="00C75CC6"/>
    <w:pPr>
      <w:tabs>
        <w:tab w:val="center" w:pos="4680"/>
        <w:tab w:val="right" w:pos="9360"/>
      </w:tabs>
    </w:pPr>
  </w:style>
  <w:style w:type="character" w:customStyle="1" w:styleId="HeaderChar">
    <w:name w:val="Header Char"/>
    <w:basedOn w:val="DefaultParagraphFont"/>
    <w:link w:val="Header"/>
    <w:uiPriority w:val="99"/>
    <w:rsid w:val="00C75CC6"/>
  </w:style>
  <w:style w:type="paragraph" w:styleId="Footer">
    <w:name w:val="footer"/>
    <w:basedOn w:val="Normal"/>
    <w:link w:val="FooterChar"/>
    <w:uiPriority w:val="99"/>
    <w:unhideWhenUsed/>
    <w:rsid w:val="00C75CC6"/>
    <w:pPr>
      <w:tabs>
        <w:tab w:val="center" w:pos="4680"/>
        <w:tab w:val="right" w:pos="9360"/>
      </w:tabs>
    </w:pPr>
  </w:style>
  <w:style w:type="character" w:customStyle="1" w:styleId="FooterChar">
    <w:name w:val="Footer Char"/>
    <w:basedOn w:val="DefaultParagraphFont"/>
    <w:link w:val="Footer"/>
    <w:uiPriority w:val="99"/>
    <w:rsid w:val="00C75CC6"/>
  </w:style>
  <w:style w:type="paragraph" w:styleId="ListParagraph">
    <w:name w:val="List Paragraph"/>
    <w:basedOn w:val="Normal"/>
    <w:uiPriority w:val="34"/>
    <w:qFormat/>
    <w:rsid w:val="00414D0D"/>
    <w:pPr>
      <w:ind w:left="720"/>
      <w:contextualSpacing/>
    </w:pPr>
  </w:style>
  <w:style w:type="character" w:styleId="CommentReference">
    <w:name w:val="annotation reference"/>
    <w:basedOn w:val="DefaultParagraphFont"/>
    <w:uiPriority w:val="99"/>
    <w:semiHidden/>
    <w:unhideWhenUsed/>
    <w:rsid w:val="00414D0D"/>
    <w:rPr>
      <w:sz w:val="16"/>
      <w:szCs w:val="16"/>
    </w:rPr>
  </w:style>
  <w:style w:type="paragraph" w:styleId="CommentText">
    <w:name w:val="annotation text"/>
    <w:basedOn w:val="Normal"/>
    <w:link w:val="CommentTextChar"/>
    <w:uiPriority w:val="99"/>
    <w:semiHidden/>
    <w:unhideWhenUsed/>
    <w:rsid w:val="00414D0D"/>
    <w:rPr>
      <w:sz w:val="20"/>
      <w:szCs w:val="20"/>
    </w:rPr>
  </w:style>
  <w:style w:type="character" w:customStyle="1" w:styleId="CommentTextChar">
    <w:name w:val="Comment Text Char"/>
    <w:basedOn w:val="DefaultParagraphFont"/>
    <w:link w:val="CommentText"/>
    <w:uiPriority w:val="99"/>
    <w:semiHidden/>
    <w:rsid w:val="00414D0D"/>
    <w:rPr>
      <w:sz w:val="20"/>
      <w:szCs w:val="20"/>
    </w:rPr>
  </w:style>
  <w:style w:type="paragraph" w:styleId="CommentSubject">
    <w:name w:val="annotation subject"/>
    <w:basedOn w:val="CommentText"/>
    <w:next w:val="CommentText"/>
    <w:link w:val="CommentSubjectChar"/>
    <w:uiPriority w:val="99"/>
    <w:semiHidden/>
    <w:unhideWhenUsed/>
    <w:rsid w:val="00414D0D"/>
    <w:rPr>
      <w:b/>
      <w:bCs/>
    </w:rPr>
  </w:style>
  <w:style w:type="character" w:customStyle="1" w:styleId="CommentSubjectChar">
    <w:name w:val="Comment Subject Char"/>
    <w:basedOn w:val="CommentTextChar"/>
    <w:link w:val="CommentSubject"/>
    <w:uiPriority w:val="99"/>
    <w:semiHidden/>
    <w:rsid w:val="00414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4343">
      <w:bodyDiv w:val="1"/>
      <w:marLeft w:val="0"/>
      <w:marRight w:val="0"/>
      <w:marTop w:val="0"/>
      <w:marBottom w:val="0"/>
      <w:divBdr>
        <w:top w:val="none" w:sz="0" w:space="0" w:color="auto"/>
        <w:left w:val="none" w:sz="0" w:space="0" w:color="auto"/>
        <w:bottom w:val="none" w:sz="0" w:space="0" w:color="auto"/>
        <w:right w:val="none" w:sz="0" w:space="0" w:color="auto"/>
      </w:divBdr>
    </w:div>
    <w:div w:id="307519564">
      <w:bodyDiv w:val="1"/>
      <w:marLeft w:val="0"/>
      <w:marRight w:val="0"/>
      <w:marTop w:val="0"/>
      <w:marBottom w:val="0"/>
      <w:divBdr>
        <w:top w:val="none" w:sz="0" w:space="0" w:color="auto"/>
        <w:left w:val="none" w:sz="0" w:space="0" w:color="auto"/>
        <w:bottom w:val="none" w:sz="0" w:space="0" w:color="auto"/>
        <w:right w:val="none" w:sz="0" w:space="0" w:color="auto"/>
      </w:divBdr>
    </w:div>
    <w:div w:id="350641621">
      <w:bodyDiv w:val="1"/>
      <w:marLeft w:val="0"/>
      <w:marRight w:val="0"/>
      <w:marTop w:val="0"/>
      <w:marBottom w:val="0"/>
      <w:divBdr>
        <w:top w:val="none" w:sz="0" w:space="0" w:color="auto"/>
        <w:left w:val="none" w:sz="0" w:space="0" w:color="auto"/>
        <w:bottom w:val="none" w:sz="0" w:space="0" w:color="auto"/>
        <w:right w:val="none" w:sz="0" w:space="0" w:color="auto"/>
      </w:divBdr>
    </w:div>
    <w:div w:id="422650788">
      <w:bodyDiv w:val="1"/>
      <w:marLeft w:val="0"/>
      <w:marRight w:val="0"/>
      <w:marTop w:val="0"/>
      <w:marBottom w:val="0"/>
      <w:divBdr>
        <w:top w:val="none" w:sz="0" w:space="0" w:color="auto"/>
        <w:left w:val="none" w:sz="0" w:space="0" w:color="auto"/>
        <w:bottom w:val="none" w:sz="0" w:space="0" w:color="auto"/>
        <w:right w:val="none" w:sz="0" w:space="0" w:color="auto"/>
      </w:divBdr>
    </w:div>
    <w:div w:id="722949400">
      <w:bodyDiv w:val="1"/>
      <w:marLeft w:val="0"/>
      <w:marRight w:val="0"/>
      <w:marTop w:val="0"/>
      <w:marBottom w:val="0"/>
      <w:divBdr>
        <w:top w:val="none" w:sz="0" w:space="0" w:color="auto"/>
        <w:left w:val="none" w:sz="0" w:space="0" w:color="auto"/>
        <w:bottom w:val="none" w:sz="0" w:space="0" w:color="auto"/>
        <w:right w:val="none" w:sz="0" w:space="0" w:color="auto"/>
      </w:divBdr>
    </w:div>
    <w:div w:id="1499079620">
      <w:bodyDiv w:val="1"/>
      <w:marLeft w:val="0"/>
      <w:marRight w:val="0"/>
      <w:marTop w:val="0"/>
      <w:marBottom w:val="0"/>
      <w:divBdr>
        <w:top w:val="none" w:sz="0" w:space="0" w:color="auto"/>
        <w:left w:val="none" w:sz="0" w:space="0" w:color="auto"/>
        <w:bottom w:val="none" w:sz="0" w:space="0" w:color="auto"/>
        <w:right w:val="none" w:sz="0" w:space="0" w:color="auto"/>
      </w:divBdr>
    </w:div>
    <w:div w:id="19251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igningcham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saspor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asports.org/best-colle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asports.org/best-colleges" TargetMode="External"/><Relationship Id="rId4" Type="http://schemas.openxmlformats.org/officeDocument/2006/relationships/settings" Target="settings.xml"/><Relationship Id="rId9" Type="http://schemas.openxmlformats.org/officeDocument/2006/relationships/hyperlink" Target="https://www.ncsasports.org/" TargetMode="External"/><Relationship Id="rId14" Type="http://schemas.openxmlformats.org/officeDocument/2006/relationships/hyperlink" Target="https://www.ncsa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667D3F-B451-8249-A15A-B7D98636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Mantick</dc:creator>
  <cp:keywords/>
  <dc:description/>
  <cp:lastModifiedBy>Lauren Pulte</cp:lastModifiedBy>
  <cp:revision>4</cp:revision>
  <dcterms:created xsi:type="dcterms:W3CDTF">2019-08-12T19:10:00Z</dcterms:created>
  <dcterms:modified xsi:type="dcterms:W3CDTF">2019-08-19T15:03:00Z</dcterms:modified>
</cp:coreProperties>
</file>